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78" w:rsidRPr="00332161" w:rsidRDefault="00332161" w:rsidP="00332161">
      <w:pPr>
        <w:jc w:val="center"/>
      </w:pPr>
      <w:r>
        <w:rPr>
          <w:rFonts w:ascii="Microsoft Yahei" w:hAnsi="Microsoft Yahei"/>
          <w:color w:val="000000"/>
          <w:sz w:val="36"/>
          <w:szCs w:val="36"/>
          <w:shd w:val="clear" w:color="auto" w:fill="FFFFFF"/>
        </w:rPr>
        <w:t>浙江省中小学学科教学建议</w:t>
      </w:r>
      <w:bookmarkStart w:id="0" w:name="_GoBack"/>
      <w:bookmarkEnd w:id="0"/>
    </w:p>
    <w:sectPr w:rsidR="001E1778" w:rsidRPr="0033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DD"/>
    <w:rsid w:val="00332161"/>
    <w:rsid w:val="004B5EAE"/>
    <w:rsid w:val="00650B2B"/>
    <w:rsid w:val="00924ADD"/>
    <w:rsid w:val="00C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2016-05-16T05:41:00Z</dcterms:created>
  <dcterms:modified xsi:type="dcterms:W3CDTF">2016-05-16T05:48:00Z</dcterms:modified>
</cp:coreProperties>
</file>